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4537"/>
        <w:gridCol w:w="564"/>
        <w:gridCol w:w="4964"/>
      </w:tblGrid>
      <w:tr w:rsidR="002019AA" w:rsidTr="002019AA">
        <w:trPr>
          <w:trHeight w:val="3390"/>
        </w:trPr>
        <w:tc>
          <w:tcPr>
            <w:tcW w:w="4537" w:type="dxa"/>
          </w:tcPr>
          <w:p w:rsidR="002019AA" w:rsidRDefault="0020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2019AA" w:rsidRDefault="0020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9AA" w:rsidRDefault="0020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2019AA" w:rsidRDefault="0020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2019AA" w:rsidRDefault="0020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2019AA" w:rsidRDefault="0020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9AA" w:rsidRDefault="0020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2019AA" w:rsidRDefault="0020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2019AA" w:rsidRDefault="0020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2019AA" w:rsidRDefault="0020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krd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2019AA" w:rsidRDefault="0020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2019AA" w:rsidRDefault="0020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2019AA" w:rsidRDefault="002019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2019AA" w:rsidRDefault="002019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французскому языку</w:t>
            </w:r>
          </w:p>
          <w:p w:rsidR="002019AA" w:rsidRDefault="002019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19AA" w:rsidRDefault="002019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2019AA" w:rsidRDefault="002019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19AA" w:rsidRDefault="002019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2019AA" w:rsidRDefault="002019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19AA" w:rsidRDefault="002019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7--8 классы, ответы</w:t>
            </w:r>
          </w:p>
          <w:p w:rsidR="002019AA" w:rsidRDefault="002019AA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19AA" w:rsidRDefault="002019AA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19AA" w:rsidRDefault="002019AA">
            <w:pPr>
              <w:pStyle w:val="1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Грушевская Т.М., д.ф.н., профессор</w:t>
            </w:r>
          </w:p>
          <w:p w:rsidR="002019AA" w:rsidRDefault="002019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E0CCB" w:rsidRPr="007176C8" w:rsidRDefault="007E0CCB" w:rsidP="007E0CCB">
      <w:pPr>
        <w:rPr>
          <w:rFonts w:ascii="Times New Roman" w:hAnsi="Times New Roman" w:cs="Times New Roman"/>
          <w:b/>
          <w:sz w:val="24"/>
          <w:szCs w:val="24"/>
        </w:rPr>
      </w:pPr>
      <w:r w:rsidRPr="007176C8">
        <w:rPr>
          <w:rFonts w:ascii="Times New Roman" w:hAnsi="Times New Roman" w:cs="Times New Roman"/>
          <w:b/>
          <w:sz w:val="24"/>
          <w:szCs w:val="24"/>
        </w:rPr>
        <w:t>9-11 классы</w:t>
      </w:r>
    </w:p>
    <w:p w:rsidR="007E0CCB" w:rsidRPr="007176C8" w:rsidRDefault="007E0CCB" w:rsidP="007E0CCB">
      <w:pPr>
        <w:rPr>
          <w:rFonts w:ascii="Times New Roman" w:hAnsi="Times New Roman" w:cs="Times New Roman"/>
          <w:sz w:val="24"/>
          <w:szCs w:val="24"/>
        </w:rPr>
      </w:pPr>
      <w:r w:rsidRPr="007176C8">
        <w:rPr>
          <w:rFonts w:ascii="Times New Roman" w:hAnsi="Times New Roman" w:cs="Times New Roman"/>
          <w:b/>
          <w:sz w:val="24"/>
          <w:szCs w:val="24"/>
        </w:rPr>
        <w:t>Критерии оценивания устного ответа:</w:t>
      </w:r>
      <w:r w:rsidRPr="007176C8">
        <w:rPr>
          <w:rFonts w:ascii="Times New Roman" w:hAnsi="Times New Roman" w:cs="Times New Roman"/>
          <w:sz w:val="24"/>
          <w:szCs w:val="24"/>
        </w:rPr>
        <w:t xml:space="preserve"> описание и интерпретация иконографического документа в виде устного высказывания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7"/>
        <w:gridCol w:w="2408"/>
      </w:tblGrid>
      <w:tr w:rsidR="007E0CCB" w:rsidRPr="007176C8" w:rsidTr="002019AA">
        <w:trPr>
          <w:trHeight w:val="285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176C8">
              <w:rPr>
                <w:rFonts w:ascii="Times New Roman" w:hAnsi="Times New Roman" w:cs="Times New Roman"/>
                <w:b/>
              </w:rPr>
              <w:t xml:space="preserve">Монологическая часть 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ind w:left="174" w:hanging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баллов </w:t>
            </w:r>
          </w:p>
        </w:tc>
      </w:tr>
      <w:tr w:rsidR="007E0CCB" w:rsidRPr="007176C8" w:rsidTr="002019AA">
        <w:trPr>
          <w:trHeight w:val="285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 xml:space="preserve">Описывает иконографический документ, отвечая на вопросы </w:t>
            </w:r>
            <w:r w:rsidR="002019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6C8">
              <w:rPr>
                <w:rFonts w:ascii="Times New Roman" w:hAnsi="Times New Roman" w:cs="Times New Roman"/>
                <w:sz w:val="24"/>
                <w:szCs w:val="24"/>
              </w:rPr>
              <w:t>Qui</w:t>
            </w:r>
            <w:proofErr w:type="spellEnd"/>
            <w:r w:rsidRPr="007176C8">
              <w:rPr>
                <w:rFonts w:ascii="Times New Roman" w:hAnsi="Times New Roman" w:cs="Times New Roman"/>
                <w:sz w:val="24"/>
                <w:szCs w:val="24"/>
              </w:rPr>
              <w:t xml:space="preserve"> ? </w:t>
            </w:r>
            <w:r w:rsidRPr="007176C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Quoi ? Où ? Quand ? Comment ? Pourquoi ? </w:t>
            </w:r>
          </w:p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>Может ясно и четко описывать факты, события или наблюдения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pStyle w:val="Default"/>
              <w:ind w:left="174" w:hanging="174"/>
              <w:rPr>
                <w:rFonts w:ascii="Times New Roman" w:hAnsi="Times New Roman" w:cs="Times New Roman"/>
                <w:b/>
              </w:rPr>
            </w:pPr>
            <w:r w:rsidRPr="007176C8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7E0CCB" w:rsidRPr="007176C8" w:rsidTr="002019AA">
        <w:trPr>
          <w:trHeight w:val="285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интерпретирует иконографический документ как элемент предлагаемой статьи </w:t>
            </w:r>
          </w:p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 xml:space="preserve">Может представить и объяснить свое понимание документа, обосновывает его связь с предлагаемой статьей, формулирует основные мысли своего комментария достаточно ясно и четко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pStyle w:val="Default"/>
              <w:ind w:left="174" w:hanging="174"/>
              <w:rPr>
                <w:rFonts w:ascii="Times New Roman" w:hAnsi="Times New Roman" w:cs="Times New Roman"/>
                <w:b/>
              </w:rPr>
            </w:pPr>
            <w:r w:rsidRPr="007176C8"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7E0CCB" w:rsidRPr="007176C8" w:rsidTr="002019AA">
        <w:trPr>
          <w:trHeight w:val="285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 xml:space="preserve">Логично </w:t>
            </w:r>
            <w:proofErr w:type="gramStart"/>
            <w:r w:rsidRPr="007176C8">
              <w:rPr>
                <w:rFonts w:ascii="Times New Roman" w:hAnsi="Times New Roman" w:cs="Times New Roman"/>
                <w:sz w:val="24"/>
                <w:szCs w:val="24"/>
              </w:rPr>
              <w:t>переходит от одной мысли к другой Может</w:t>
            </w:r>
            <w:proofErr w:type="gramEnd"/>
            <w:r w:rsidRPr="007176C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представить свою речь в виде логично построенного высказывания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pStyle w:val="Default"/>
              <w:ind w:left="174" w:hanging="174"/>
              <w:rPr>
                <w:rFonts w:ascii="Times New Roman" w:hAnsi="Times New Roman" w:cs="Times New Roman"/>
                <w:b/>
              </w:rPr>
            </w:pPr>
            <w:r w:rsidRPr="007176C8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7E0CCB" w:rsidRPr="007176C8" w:rsidTr="002019AA">
        <w:trPr>
          <w:trHeight w:val="285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Pr="008639D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>оформляет</w:t>
            </w:r>
            <w:r w:rsidRPr="008639D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r w:rsidRPr="008639D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>высказывание</w:t>
            </w:r>
            <w:r w:rsidRPr="008639D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(introduction, développement, conclusion)</w:t>
            </w:r>
            <w:r w:rsidR="002019AA" w:rsidRPr="008639D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  <w:r w:rsidRPr="008639D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 xml:space="preserve">Может сформулировать и развить тему своего высказывания, следуя разработанному плану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pStyle w:val="Default"/>
              <w:ind w:left="174" w:hanging="174"/>
              <w:rPr>
                <w:rFonts w:ascii="Times New Roman" w:hAnsi="Times New Roman" w:cs="Times New Roman"/>
                <w:b/>
              </w:rPr>
            </w:pPr>
            <w:r w:rsidRPr="007176C8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7E0CCB" w:rsidRPr="007176C8" w:rsidTr="002019AA">
        <w:trPr>
          <w:trHeight w:val="285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ind w:left="174" w:hanging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баллов </w:t>
            </w:r>
          </w:p>
        </w:tc>
      </w:tr>
      <w:tr w:rsidR="007E0CCB" w:rsidRPr="007176C8" w:rsidTr="002019AA">
        <w:trPr>
          <w:trHeight w:val="285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>Реагирует на вопросы и реплики собеседников, вступает в диалог для того, чтобы объяснить свою интерпретацию.</w:t>
            </w:r>
          </w:p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 xml:space="preserve"> Может установить и поддержать контакт с собеседниками, делает это в полном соответствии с ситуацией общения, соблюдает регистр общения (социолингвистический компонент)  </w:t>
            </w:r>
          </w:p>
          <w:p w:rsidR="007E0CCB" w:rsidRPr="007176C8" w:rsidRDefault="007E0CCB" w:rsidP="002019AA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pStyle w:val="Default"/>
              <w:ind w:left="174" w:hanging="174"/>
              <w:rPr>
                <w:rFonts w:ascii="Times New Roman" w:hAnsi="Times New Roman" w:cs="Times New Roman"/>
                <w:b/>
              </w:rPr>
            </w:pPr>
            <w:r w:rsidRPr="007176C8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7E0CCB" w:rsidRPr="007176C8" w:rsidTr="002019AA">
        <w:trPr>
          <w:trHeight w:val="285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 и уточняет свои мысли, убедительно обосновывает свою интерпретацию, принимая во внимание вопросы и замечания, высказываемые собеседниками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ind w:left="174" w:hanging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7E0CCB" w:rsidRPr="007176C8" w:rsidTr="002019AA">
        <w:trPr>
          <w:trHeight w:val="285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Языковая компетенция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ind w:left="174" w:hanging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баллов </w:t>
            </w:r>
          </w:p>
        </w:tc>
      </w:tr>
      <w:tr w:rsidR="007E0CCB" w:rsidRPr="007176C8" w:rsidTr="002019AA">
        <w:trPr>
          <w:trHeight w:val="285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Морфо-синтаксис. </w:t>
            </w:r>
          </w:p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употребляет глагольные времена, местоимения, детерминативы, все виды согласований, коннекторы и т д. Оформляет свою речь в соответствии с правилами устного синтаксиса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ind w:left="174" w:hanging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b/>
                <w:sz w:val="24"/>
                <w:szCs w:val="24"/>
              </w:rPr>
              <w:t>4 балла</w:t>
            </w:r>
          </w:p>
        </w:tc>
      </w:tr>
      <w:tr w:rsidR="007E0CCB" w:rsidRPr="007176C8" w:rsidTr="002019AA">
        <w:trPr>
          <w:trHeight w:val="285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Лексика. </w:t>
            </w:r>
          </w:p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 xml:space="preserve">Владеет лексическим запасом, который позволяет высказаться по предложенной теме, обеспечивает ясное выражение мысли и отсутствие </w:t>
            </w:r>
            <w:r w:rsidRPr="00717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неоправданных повторов. Употребляет слова в их основном лексическом значении, в случае необходимости легко использует перифразы для заполнения ситуативно возникающих лексических лакун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ind w:left="174" w:hanging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балла</w:t>
            </w:r>
          </w:p>
        </w:tc>
      </w:tr>
      <w:tr w:rsidR="007E0CCB" w:rsidRPr="007176C8" w:rsidTr="002019AA">
        <w:trPr>
          <w:trHeight w:val="285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Фонетика, интонация.</w:t>
            </w:r>
          </w:p>
          <w:p w:rsidR="007E0CCB" w:rsidRPr="007176C8" w:rsidRDefault="007E0CCB" w:rsidP="0020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sz w:val="24"/>
                <w:szCs w:val="24"/>
              </w:rPr>
              <w:t xml:space="preserve"> Произношение и интонация характеризуются четкостью и естественностью. Плавность и темп речи адекватны ситуации порождения. Речь адекватна ситуации порождения, обладая такими параметрами, как </w:t>
            </w:r>
            <w:proofErr w:type="spellStart"/>
            <w:r w:rsidRPr="007176C8">
              <w:rPr>
                <w:rFonts w:ascii="Times New Roman" w:hAnsi="Times New Roman" w:cs="Times New Roman"/>
                <w:sz w:val="24"/>
                <w:szCs w:val="24"/>
              </w:rPr>
              <w:t>адресованность</w:t>
            </w:r>
            <w:proofErr w:type="spellEnd"/>
            <w:r w:rsidRPr="007176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CB" w:rsidRPr="007176C8" w:rsidRDefault="007E0CCB" w:rsidP="002019AA">
            <w:pPr>
              <w:spacing w:after="0" w:line="240" w:lineRule="auto"/>
              <w:ind w:left="174" w:hanging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6C8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</w:tbl>
    <w:p w:rsidR="0097024B" w:rsidRDefault="0097024B"/>
    <w:sectPr w:rsidR="0097024B" w:rsidSect="00263AAD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697" w:rsidRDefault="00312697" w:rsidP="008639D2">
      <w:pPr>
        <w:spacing w:after="0" w:line="240" w:lineRule="auto"/>
      </w:pPr>
      <w:r>
        <w:separator/>
      </w:r>
    </w:p>
  </w:endnote>
  <w:endnote w:type="continuationSeparator" w:id="0">
    <w:p w:rsidR="00312697" w:rsidRDefault="00312697" w:rsidP="00863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ntone Li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3699358"/>
      <w:docPartObj>
        <w:docPartGallery w:val="Page Numbers (Bottom of Page)"/>
        <w:docPartUnique/>
      </w:docPartObj>
    </w:sdtPr>
    <w:sdtContent>
      <w:p w:rsidR="00460676" w:rsidRDefault="000B6F47">
        <w:pPr>
          <w:pStyle w:val="a5"/>
          <w:jc w:val="center"/>
        </w:pPr>
        <w:r>
          <w:fldChar w:fldCharType="begin"/>
        </w:r>
        <w:r w:rsidR="00460676">
          <w:instrText>PAGE   \* MERGEFORMAT</w:instrText>
        </w:r>
        <w:r>
          <w:fldChar w:fldCharType="separate"/>
        </w:r>
        <w:r w:rsidR="00263AAD">
          <w:rPr>
            <w:noProof/>
          </w:rPr>
          <w:t>2</w:t>
        </w:r>
        <w:r>
          <w:fldChar w:fldCharType="end"/>
        </w:r>
      </w:p>
    </w:sdtContent>
  </w:sdt>
  <w:p w:rsidR="008639D2" w:rsidRDefault="008639D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697" w:rsidRDefault="00312697" w:rsidP="008639D2">
      <w:pPr>
        <w:spacing w:after="0" w:line="240" w:lineRule="auto"/>
      </w:pPr>
      <w:r>
        <w:separator/>
      </w:r>
    </w:p>
  </w:footnote>
  <w:footnote w:type="continuationSeparator" w:id="0">
    <w:p w:rsidR="00312697" w:rsidRDefault="00312697" w:rsidP="008639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4BD5"/>
    <w:rsid w:val="000B6F47"/>
    <w:rsid w:val="002019AA"/>
    <w:rsid w:val="00263AAD"/>
    <w:rsid w:val="00312697"/>
    <w:rsid w:val="00460676"/>
    <w:rsid w:val="007176C8"/>
    <w:rsid w:val="007E0CCB"/>
    <w:rsid w:val="008639D2"/>
    <w:rsid w:val="0097024B"/>
    <w:rsid w:val="00C44FDB"/>
    <w:rsid w:val="00E2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CCB"/>
  </w:style>
  <w:style w:type="paragraph" w:styleId="1">
    <w:name w:val="heading 1"/>
    <w:basedOn w:val="a"/>
    <w:next w:val="a"/>
    <w:link w:val="10"/>
    <w:qFormat/>
    <w:rsid w:val="002019A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0CCB"/>
    <w:pPr>
      <w:autoSpaceDE w:val="0"/>
      <w:autoSpaceDN w:val="0"/>
      <w:adjustRightInd w:val="0"/>
      <w:spacing w:after="0" w:line="240" w:lineRule="auto"/>
    </w:pPr>
    <w:rPr>
      <w:rFonts w:ascii="Mentone Lig" w:hAnsi="Mentone Lig" w:cs="Mentone Lig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2019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863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39D2"/>
  </w:style>
  <w:style w:type="paragraph" w:styleId="a5">
    <w:name w:val="footer"/>
    <w:basedOn w:val="a"/>
    <w:link w:val="a6"/>
    <w:uiPriority w:val="99"/>
    <w:unhideWhenUsed/>
    <w:rsid w:val="00863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39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CCB"/>
  </w:style>
  <w:style w:type="paragraph" w:styleId="1">
    <w:name w:val="heading 1"/>
    <w:basedOn w:val="a"/>
    <w:next w:val="a"/>
    <w:link w:val="10"/>
    <w:qFormat/>
    <w:rsid w:val="002019A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0CCB"/>
    <w:pPr>
      <w:autoSpaceDE w:val="0"/>
      <w:autoSpaceDN w:val="0"/>
      <w:adjustRightInd w:val="0"/>
      <w:spacing w:after="0" w:line="240" w:lineRule="auto"/>
    </w:pPr>
    <w:rPr>
      <w:rFonts w:ascii="Mentone Lig" w:hAnsi="Mentone Lig" w:cs="Mentone Lig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2019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863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39D2"/>
  </w:style>
  <w:style w:type="paragraph" w:styleId="a5">
    <w:name w:val="footer"/>
    <w:basedOn w:val="a"/>
    <w:link w:val="a6"/>
    <w:uiPriority w:val="99"/>
    <w:unhideWhenUsed/>
    <w:rsid w:val="00863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39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8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90A5E-8B4D-480E-BFAC-F146B6164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CDO</cp:lastModifiedBy>
  <cp:revision>9</cp:revision>
  <dcterms:created xsi:type="dcterms:W3CDTF">2017-10-30T12:22:00Z</dcterms:created>
  <dcterms:modified xsi:type="dcterms:W3CDTF">2017-11-09T07:35:00Z</dcterms:modified>
</cp:coreProperties>
</file>